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C8" w:rsidRDefault="002B0384" w:rsidP="002B0384">
      <w:pPr>
        <w:jc w:val="center"/>
      </w:pPr>
      <w:r>
        <w:t>PENILAIAN GLADI POSKO NILAI-NILAI REVOLUSI MENTAL DALAM BUDAYA KERJA PELAYANAN PUBLIK</w:t>
      </w:r>
    </w:p>
    <w:tbl>
      <w:tblPr>
        <w:tblStyle w:val="TableGrid"/>
        <w:tblW w:w="0" w:type="auto"/>
        <w:tblLook w:val="04A0"/>
      </w:tblPr>
      <w:tblGrid>
        <w:gridCol w:w="384"/>
        <w:gridCol w:w="1193"/>
        <w:gridCol w:w="780"/>
        <w:gridCol w:w="854"/>
        <w:gridCol w:w="852"/>
        <w:gridCol w:w="804"/>
        <w:gridCol w:w="982"/>
        <w:gridCol w:w="856"/>
        <w:gridCol w:w="1077"/>
        <w:gridCol w:w="880"/>
        <w:gridCol w:w="832"/>
        <w:gridCol w:w="1004"/>
        <w:gridCol w:w="888"/>
        <w:gridCol w:w="1075"/>
        <w:gridCol w:w="997"/>
        <w:gridCol w:w="865"/>
        <w:gridCol w:w="871"/>
        <w:gridCol w:w="836"/>
        <w:gridCol w:w="856"/>
        <w:gridCol w:w="639"/>
      </w:tblGrid>
      <w:tr w:rsidR="00290A74" w:rsidRPr="00215CB1" w:rsidTr="003E267B">
        <w:trPr>
          <w:trHeight w:val="620"/>
        </w:trPr>
        <w:tc>
          <w:tcPr>
            <w:tcW w:w="384" w:type="dxa"/>
            <w:vMerge w:val="restart"/>
            <w:vAlign w:val="center"/>
          </w:tcPr>
          <w:p w:rsidR="00290A74" w:rsidRPr="00215CB1" w:rsidRDefault="00290A74" w:rsidP="00290A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5CB1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1193" w:type="dxa"/>
            <w:vMerge w:val="restart"/>
            <w:vAlign w:val="center"/>
          </w:tcPr>
          <w:p w:rsidR="00290A74" w:rsidRDefault="00290A74" w:rsidP="00290A74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290A74">
              <w:rPr>
                <w:rFonts w:ascii="Arial Narrow" w:hAnsi="Arial Narrow"/>
                <w:sz w:val="18"/>
                <w:szCs w:val="16"/>
              </w:rPr>
              <w:t>NAMA</w:t>
            </w:r>
          </w:p>
          <w:p w:rsidR="00290A74" w:rsidRPr="00215CB1" w:rsidRDefault="00290A74" w:rsidP="00290A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>PESERTA</w:t>
            </w:r>
          </w:p>
        </w:tc>
        <w:tc>
          <w:tcPr>
            <w:tcW w:w="5128" w:type="dxa"/>
            <w:gridSpan w:val="6"/>
            <w:vAlign w:val="center"/>
          </w:tcPr>
          <w:p w:rsidR="00290A74" w:rsidRDefault="00290A74" w:rsidP="00290A74">
            <w:pPr>
              <w:tabs>
                <w:tab w:val="left" w:pos="4320"/>
                <w:tab w:val="left" w:pos="4500"/>
              </w:tabs>
              <w:jc w:val="center"/>
              <w:rPr>
                <w:rFonts w:ascii="Arial Narrow" w:hAnsi="Arial Narrow" w:cs="Arial"/>
                <w:sz w:val="18"/>
              </w:rPr>
            </w:pPr>
          </w:p>
          <w:p w:rsidR="00290A74" w:rsidRPr="00290A74" w:rsidRDefault="00290A74" w:rsidP="00290A74">
            <w:pPr>
              <w:tabs>
                <w:tab w:val="left" w:pos="4320"/>
                <w:tab w:val="left" w:pos="4500"/>
              </w:tabs>
              <w:jc w:val="center"/>
              <w:rPr>
                <w:rFonts w:ascii="Arial Narrow" w:hAnsi="Arial Narrow" w:cs="Arial"/>
                <w:sz w:val="18"/>
              </w:rPr>
            </w:pPr>
            <w:r w:rsidRPr="00290A74">
              <w:rPr>
                <w:rFonts w:ascii="Arial Narrow" w:hAnsi="Arial Narrow" w:cs="Arial"/>
                <w:b/>
                <w:sz w:val="18"/>
              </w:rPr>
              <w:t>BUDAYA KERJA BERITEGRITAS</w:t>
            </w:r>
            <w:r w:rsidRPr="00290A74">
              <w:rPr>
                <w:rFonts w:ascii="Arial Narrow" w:hAnsi="Arial Narrow" w:cs="Arial"/>
                <w:sz w:val="18"/>
              </w:rPr>
              <w:t>.</w:t>
            </w:r>
          </w:p>
          <w:p w:rsidR="00290A74" w:rsidRPr="00290A74" w:rsidRDefault="00290A74" w:rsidP="00290A74">
            <w:pPr>
              <w:pStyle w:val="ListParagraph"/>
              <w:tabs>
                <w:tab w:val="left" w:pos="4320"/>
                <w:tab w:val="left" w:pos="4500"/>
              </w:tabs>
              <w:ind w:left="314"/>
              <w:jc w:val="center"/>
              <w:rPr>
                <w:rFonts w:ascii="Arial Narrow" w:hAnsi="Arial Narrow" w:cs="Arial"/>
                <w:sz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</w:rPr>
              <w:t>Bobot</w:t>
            </w:r>
            <w:proofErr w:type="spellEnd"/>
            <w:r>
              <w:rPr>
                <w:rFonts w:ascii="Arial Narrow" w:hAnsi="Arial Narrow" w:cs="Arial"/>
                <w:sz w:val="18"/>
              </w:rPr>
              <w:t xml:space="preserve"> 25%</w:t>
            </w:r>
          </w:p>
          <w:p w:rsidR="00290A74" w:rsidRPr="00290A74" w:rsidRDefault="00290A74" w:rsidP="00290A74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2789" w:type="dxa"/>
            <w:gridSpan w:val="3"/>
            <w:vAlign w:val="center"/>
          </w:tcPr>
          <w:p w:rsidR="00290A74" w:rsidRDefault="00290A74" w:rsidP="00290A74">
            <w:pPr>
              <w:tabs>
                <w:tab w:val="left" w:pos="4320"/>
                <w:tab w:val="left" w:pos="4500"/>
              </w:tabs>
              <w:jc w:val="center"/>
              <w:rPr>
                <w:rFonts w:ascii="Arial Narrow" w:hAnsi="Arial Narrow" w:cs="Arial"/>
                <w:sz w:val="18"/>
              </w:rPr>
            </w:pPr>
          </w:p>
          <w:p w:rsidR="00290A74" w:rsidRDefault="00290A74" w:rsidP="00290A74">
            <w:pPr>
              <w:tabs>
                <w:tab w:val="left" w:pos="4320"/>
                <w:tab w:val="left" w:pos="4500"/>
              </w:tabs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290A74">
              <w:rPr>
                <w:rFonts w:ascii="Arial Narrow" w:hAnsi="Arial Narrow" w:cs="Arial"/>
                <w:b/>
                <w:sz w:val="18"/>
              </w:rPr>
              <w:t>BUDAYA KERJA BERORIENTASI HASIL</w:t>
            </w:r>
          </w:p>
          <w:p w:rsidR="00290A74" w:rsidRPr="00290A74" w:rsidRDefault="00290A74" w:rsidP="00290A74">
            <w:pPr>
              <w:tabs>
                <w:tab w:val="left" w:pos="4320"/>
                <w:tab w:val="left" w:pos="4500"/>
              </w:tabs>
              <w:jc w:val="center"/>
              <w:rPr>
                <w:rFonts w:ascii="Arial Narrow" w:hAnsi="Arial Narrow" w:cs="Arial"/>
                <w:b/>
                <w:sz w:val="18"/>
              </w:rPr>
            </w:pPr>
            <w:proofErr w:type="spellStart"/>
            <w:r>
              <w:rPr>
                <w:rFonts w:ascii="Arial Narrow" w:hAnsi="Arial Narrow" w:cs="Arial"/>
                <w:b/>
                <w:sz w:val="18"/>
              </w:rPr>
              <w:t>Bobot</w:t>
            </w:r>
            <w:proofErr w:type="spellEnd"/>
            <w:r>
              <w:rPr>
                <w:rFonts w:ascii="Arial Narrow" w:hAnsi="Arial Narrow" w:cs="Arial"/>
                <w:b/>
                <w:sz w:val="18"/>
              </w:rPr>
              <w:t xml:space="preserve"> 25%</w:t>
            </w:r>
          </w:p>
        </w:tc>
        <w:tc>
          <w:tcPr>
            <w:tcW w:w="4829" w:type="dxa"/>
            <w:gridSpan w:val="5"/>
            <w:vAlign w:val="center"/>
          </w:tcPr>
          <w:p w:rsidR="00290A74" w:rsidRDefault="00290A74" w:rsidP="00290A74">
            <w:pPr>
              <w:tabs>
                <w:tab w:val="left" w:pos="4320"/>
                <w:tab w:val="left" w:pos="4500"/>
              </w:tabs>
              <w:ind w:left="422" w:hanging="422"/>
              <w:jc w:val="center"/>
              <w:rPr>
                <w:rFonts w:ascii="Arial Narrow" w:hAnsi="Arial Narrow" w:cs="Arial"/>
                <w:sz w:val="18"/>
              </w:rPr>
            </w:pPr>
          </w:p>
          <w:p w:rsidR="00290A74" w:rsidRPr="00290A74" w:rsidRDefault="00290A74" w:rsidP="00290A74">
            <w:pPr>
              <w:tabs>
                <w:tab w:val="left" w:pos="4320"/>
                <w:tab w:val="left" w:pos="4500"/>
              </w:tabs>
              <w:ind w:left="422" w:hanging="422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290A74">
              <w:rPr>
                <w:rFonts w:ascii="Arial Narrow" w:hAnsi="Arial Narrow" w:cs="Arial"/>
                <w:b/>
                <w:sz w:val="18"/>
              </w:rPr>
              <w:t>BUDAYA KERJA SINERGIS</w:t>
            </w:r>
          </w:p>
          <w:p w:rsidR="00290A74" w:rsidRPr="00290A74" w:rsidRDefault="00290A74" w:rsidP="00290A74">
            <w:pPr>
              <w:tabs>
                <w:tab w:val="left" w:pos="4320"/>
                <w:tab w:val="left" w:pos="4500"/>
              </w:tabs>
              <w:ind w:left="422" w:hanging="422"/>
              <w:jc w:val="center"/>
              <w:rPr>
                <w:rFonts w:ascii="Arial Narrow" w:hAnsi="Arial Narrow" w:cs="Arial"/>
                <w:sz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</w:rPr>
              <w:t>Bobot</w:t>
            </w:r>
            <w:proofErr w:type="spellEnd"/>
            <w:r>
              <w:rPr>
                <w:rFonts w:ascii="Arial Narrow" w:hAnsi="Arial Narrow" w:cs="Arial"/>
                <w:sz w:val="18"/>
              </w:rPr>
              <w:t xml:space="preserve"> 25%</w:t>
            </w:r>
          </w:p>
          <w:p w:rsidR="00290A74" w:rsidRPr="00290A74" w:rsidRDefault="00290A74" w:rsidP="00290A74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2563" w:type="dxa"/>
            <w:gridSpan w:val="3"/>
            <w:vAlign w:val="center"/>
          </w:tcPr>
          <w:p w:rsidR="00290A74" w:rsidRDefault="00290A74" w:rsidP="00290A74">
            <w:pPr>
              <w:tabs>
                <w:tab w:val="left" w:pos="4320"/>
                <w:tab w:val="left" w:pos="4500"/>
              </w:tabs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290A74">
              <w:rPr>
                <w:rFonts w:ascii="Arial Narrow" w:hAnsi="Arial Narrow" w:cs="Arial"/>
                <w:b/>
                <w:sz w:val="18"/>
              </w:rPr>
              <w:t>PERUBAHAN CARA PANDANG TERHADAP BUDAYA PELAYANAN PUBLIK</w:t>
            </w:r>
          </w:p>
          <w:p w:rsidR="00290A74" w:rsidRPr="00290A74" w:rsidRDefault="00290A74" w:rsidP="00290A74">
            <w:pPr>
              <w:tabs>
                <w:tab w:val="left" w:pos="4320"/>
                <w:tab w:val="left" w:pos="4500"/>
              </w:tabs>
              <w:jc w:val="center"/>
              <w:rPr>
                <w:rFonts w:ascii="Arial Narrow" w:hAnsi="Arial Narrow" w:cs="Arial"/>
                <w:b/>
                <w:sz w:val="18"/>
              </w:rPr>
            </w:pPr>
            <w:proofErr w:type="spellStart"/>
            <w:r>
              <w:rPr>
                <w:rFonts w:ascii="Arial Narrow" w:hAnsi="Arial Narrow" w:cs="Arial"/>
                <w:b/>
                <w:sz w:val="18"/>
              </w:rPr>
              <w:t>Bobot</w:t>
            </w:r>
            <w:proofErr w:type="spellEnd"/>
            <w:r>
              <w:rPr>
                <w:rFonts w:ascii="Arial Narrow" w:hAnsi="Arial Narrow" w:cs="Arial"/>
                <w:b/>
                <w:sz w:val="18"/>
              </w:rPr>
              <w:t xml:space="preserve"> 25%</w:t>
            </w:r>
          </w:p>
        </w:tc>
        <w:tc>
          <w:tcPr>
            <w:tcW w:w="480" w:type="dxa"/>
            <w:vMerge w:val="restart"/>
          </w:tcPr>
          <w:p w:rsidR="00290A74" w:rsidRDefault="00290A74">
            <w:pPr>
              <w:rPr>
                <w:rFonts w:ascii="Arial Narrow" w:hAnsi="Arial Narrow"/>
                <w:sz w:val="16"/>
                <w:szCs w:val="16"/>
              </w:rPr>
            </w:pPr>
          </w:p>
          <w:p w:rsidR="00290A74" w:rsidRDefault="00290A74">
            <w:pPr>
              <w:rPr>
                <w:rFonts w:ascii="Arial Narrow" w:hAnsi="Arial Narrow"/>
                <w:sz w:val="16"/>
                <w:szCs w:val="16"/>
              </w:rPr>
            </w:pPr>
          </w:p>
          <w:p w:rsidR="00290A74" w:rsidRDefault="00290A74">
            <w:pPr>
              <w:rPr>
                <w:rFonts w:ascii="Arial Narrow" w:hAnsi="Arial Narrow"/>
                <w:sz w:val="16"/>
                <w:szCs w:val="16"/>
              </w:rPr>
            </w:pPr>
          </w:p>
          <w:p w:rsidR="00290A74" w:rsidRDefault="00290A74">
            <w:pPr>
              <w:rPr>
                <w:rFonts w:ascii="Arial Narrow" w:hAnsi="Arial Narrow"/>
                <w:sz w:val="16"/>
                <w:szCs w:val="16"/>
              </w:rPr>
            </w:pPr>
          </w:p>
          <w:p w:rsidR="00290A74" w:rsidRDefault="00290A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Nilai</w:t>
            </w:r>
            <w:proofErr w:type="spellEnd"/>
          </w:p>
          <w:p w:rsidR="00290A74" w:rsidRPr="00215CB1" w:rsidRDefault="00290A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(100%)</w:t>
            </w:r>
          </w:p>
        </w:tc>
      </w:tr>
      <w:tr w:rsidR="00290A74" w:rsidRPr="00215CB1" w:rsidTr="003E267B">
        <w:tc>
          <w:tcPr>
            <w:tcW w:w="384" w:type="dxa"/>
            <w:vMerge/>
            <w:vAlign w:val="center"/>
          </w:tcPr>
          <w:p w:rsidR="00290A74" w:rsidRPr="00215CB1" w:rsidRDefault="00290A74" w:rsidP="00290A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3" w:type="dxa"/>
            <w:vMerge/>
            <w:vAlign w:val="center"/>
          </w:tcPr>
          <w:p w:rsidR="00290A74" w:rsidRPr="00215CB1" w:rsidRDefault="00290A74" w:rsidP="00290A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290A74" w:rsidRPr="00215CB1" w:rsidRDefault="00290A74" w:rsidP="00290A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215CB1">
              <w:rPr>
                <w:rFonts w:ascii="Arial Narrow" w:hAnsi="Arial Narrow"/>
                <w:sz w:val="16"/>
                <w:szCs w:val="16"/>
              </w:rPr>
              <w:t>Jujur</w:t>
            </w:r>
            <w:proofErr w:type="spellEnd"/>
          </w:p>
        </w:tc>
        <w:tc>
          <w:tcPr>
            <w:tcW w:w="854" w:type="dxa"/>
            <w:vAlign w:val="center"/>
          </w:tcPr>
          <w:p w:rsidR="00290A74" w:rsidRPr="00215CB1" w:rsidRDefault="00290A74" w:rsidP="00290A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215CB1">
              <w:rPr>
                <w:rFonts w:ascii="Arial Narrow" w:hAnsi="Arial Narrow"/>
                <w:sz w:val="16"/>
                <w:szCs w:val="16"/>
              </w:rPr>
              <w:t>Konsisten</w:t>
            </w:r>
            <w:proofErr w:type="spellEnd"/>
          </w:p>
        </w:tc>
        <w:tc>
          <w:tcPr>
            <w:tcW w:w="852" w:type="dxa"/>
            <w:vAlign w:val="center"/>
          </w:tcPr>
          <w:p w:rsidR="00290A74" w:rsidRPr="00215CB1" w:rsidRDefault="00290A74" w:rsidP="00290A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215CB1">
              <w:rPr>
                <w:rFonts w:ascii="Arial Narrow" w:hAnsi="Arial Narrow"/>
                <w:sz w:val="16"/>
                <w:szCs w:val="16"/>
              </w:rPr>
              <w:t>komitmen</w:t>
            </w:r>
            <w:proofErr w:type="spellEnd"/>
          </w:p>
        </w:tc>
        <w:tc>
          <w:tcPr>
            <w:tcW w:w="804" w:type="dxa"/>
            <w:vAlign w:val="center"/>
          </w:tcPr>
          <w:p w:rsidR="00290A74" w:rsidRPr="00215CB1" w:rsidRDefault="00290A74" w:rsidP="00290A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Tg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Jawab</w:t>
            </w:r>
            <w:proofErr w:type="spellEnd"/>
          </w:p>
        </w:tc>
        <w:tc>
          <w:tcPr>
            <w:tcW w:w="982" w:type="dxa"/>
            <w:vAlign w:val="center"/>
          </w:tcPr>
          <w:p w:rsidR="00290A74" w:rsidRPr="00215CB1" w:rsidRDefault="00290A74" w:rsidP="00290A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Transparansi</w:t>
            </w:r>
            <w:proofErr w:type="spellEnd"/>
          </w:p>
        </w:tc>
        <w:tc>
          <w:tcPr>
            <w:tcW w:w="856" w:type="dxa"/>
            <w:vAlign w:val="center"/>
          </w:tcPr>
          <w:p w:rsidR="00290A74" w:rsidRPr="00215CB1" w:rsidRDefault="00290A74" w:rsidP="00290A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Menerima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Resiko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&amp;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Tugas</w:t>
            </w:r>
            <w:proofErr w:type="spellEnd"/>
          </w:p>
        </w:tc>
        <w:tc>
          <w:tcPr>
            <w:tcW w:w="1077" w:type="dxa"/>
            <w:vAlign w:val="center"/>
          </w:tcPr>
          <w:p w:rsidR="00290A74" w:rsidRPr="00215CB1" w:rsidRDefault="00290A74" w:rsidP="00290A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Mendahulukan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Kepentingan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OL</w:t>
            </w:r>
          </w:p>
        </w:tc>
        <w:tc>
          <w:tcPr>
            <w:tcW w:w="880" w:type="dxa"/>
            <w:vAlign w:val="center"/>
          </w:tcPr>
          <w:p w:rsidR="00290A74" w:rsidRPr="00215CB1" w:rsidRDefault="00290A74" w:rsidP="00290A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Mendorong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Perubahan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Budaya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pd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tatakelola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yg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baik</w:t>
            </w:r>
            <w:proofErr w:type="spellEnd"/>
          </w:p>
        </w:tc>
        <w:tc>
          <w:tcPr>
            <w:tcW w:w="832" w:type="dxa"/>
            <w:vAlign w:val="center"/>
          </w:tcPr>
          <w:p w:rsidR="00290A74" w:rsidRPr="00215CB1" w:rsidRDefault="00290A74" w:rsidP="00290A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Kearifan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Lokal</w:t>
            </w:r>
            <w:proofErr w:type="spellEnd"/>
          </w:p>
        </w:tc>
        <w:tc>
          <w:tcPr>
            <w:tcW w:w="1004" w:type="dxa"/>
            <w:vAlign w:val="center"/>
          </w:tcPr>
          <w:p w:rsidR="00290A74" w:rsidRPr="00215CB1" w:rsidRDefault="00290A74" w:rsidP="00290A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Koordinasi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yg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Implementatif</w:t>
            </w:r>
            <w:proofErr w:type="spellEnd"/>
          </w:p>
        </w:tc>
        <w:tc>
          <w:tcPr>
            <w:tcW w:w="888" w:type="dxa"/>
            <w:vAlign w:val="center"/>
          </w:tcPr>
          <w:p w:rsidR="00290A74" w:rsidRPr="00215CB1" w:rsidRDefault="00290A74" w:rsidP="00290A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Kelola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Pengaduan</w:t>
            </w:r>
            <w:proofErr w:type="spellEnd"/>
          </w:p>
        </w:tc>
        <w:tc>
          <w:tcPr>
            <w:tcW w:w="1075" w:type="dxa"/>
            <w:vAlign w:val="center"/>
          </w:tcPr>
          <w:p w:rsidR="00290A74" w:rsidRPr="00215CB1" w:rsidRDefault="00290A74" w:rsidP="00290A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Kelola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Fungsi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Pengawasan</w:t>
            </w:r>
            <w:proofErr w:type="spellEnd"/>
          </w:p>
        </w:tc>
        <w:tc>
          <w:tcPr>
            <w:tcW w:w="997" w:type="dxa"/>
            <w:vAlign w:val="center"/>
          </w:tcPr>
          <w:p w:rsidR="00290A74" w:rsidRPr="00215CB1" w:rsidRDefault="00290A74" w:rsidP="00290A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Kemanfaatan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Fungsi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Teknologi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Informasi</w:t>
            </w:r>
            <w:proofErr w:type="spellEnd"/>
          </w:p>
        </w:tc>
        <w:tc>
          <w:tcPr>
            <w:tcW w:w="865" w:type="dxa"/>
            <w:vAlign w:val="center"/>
          </w:tcPr>
          <w:p w:rsidR="00290A74" w:rsidRPr="00215CB1" w:rsidRDefault="00290A74" w:rsidP="00290A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Perbaikan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sarpras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Pelayanan</w:t>
            </w:r>
            <w:proofErr w:type="spellEnd"/>
          </w:p>
        </w:tc>
        <w:tc>
          <w:tcPr>
            <w:tcW w:w="871" w:type="dxa"/>
            <w:vAlign w:val="center"/>
          </w:tcPr>
          <w:p w:rsidR="00290A74" w:rsidRDefault="00290A74" w:rsidP="00290A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Perubahan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Tata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Nilai</w:t>
            </w:r>
            <w:proofErr w:type="spellEnd"/>
          </w:p>
          <w:p w:rsidR="00290A74" w:rsidRPr="00215CB1" w:rsidRDefault="00290A74" w:rsidP="00290A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Etika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836" w:type="dxa"/>
            <w:vAlign w:val="center"/>
          </w:tcPr>
          <w:p w:rsidR="00290A74" w:rsidRPr="00215CB1" w:rsidRDefault="00290A74" w:rsidP="00290A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Jati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Diri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Aparatur</w:t>
            </w:r>
            <w:proofErr w:type="spellEnd"/>
          </w:p>
        </w:tc>
        <w:tc>
          <w:tcPr>
            <w:tcW w:w="856" w:type="dxa"/>
            <w:vAlign w:val="center"/>
          </w:tcPr>
          <w:p w:rsidR="00290A74" w:rsidRPr="00215CB1" w:rsidRDefault="00290A74" w:rsidP="00290A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Terbuka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menerima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Kritik</w:t>
            </w:r>
            <w:proofErr w:type="spellEnd"/>
          </w:p>
        </w:tc>
        <w:tc>
          <w:tcPr>
            <w:tcW w:w="480" w:type="dxa"/>
            <w:vMerge/>
            <w:vAlign w:val="center"/>
          </w:tcPr>
          <w:p w:rsidR="00290A74" w:rsidRPr="00215CB1" w:rsidRDefault="00290A74" w:rsidP="00290A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90A74" w:rsidRPr="00215CB1" w:rsidTr="003E267B">
        <w:tc>
          <w:tcPr>
            <w:tcW w:w="384" w:type="dxa"/>
            <w:vMerge/>
          </w:tcPr>
          <w:p w:rsidR="00290A74" w:rsidRPr="00215CB1" w:rsidRDefault="00290A7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290A74" w:rsidRPr="00215CB1" w:rsidRDefault="00290A7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</w:tcPr>
          <w:p w:rsidR="00290A74" w:rsidRPr="00215CB1" w:rsidRDefault="00290A74" w:rsidP="00290A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854" w:type="dxa"/>
          </w:tcPr>
          <w:p w:rsidR="00290A74" w:rsidRPr="00215CB1" w:rsidRDefault="00290A74" w:rsidP="00290A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852" w:type="dxa"/>
          </w:tcPr>
          <w:p w:rsidR="00290A74" w:rsidRPr="00215CB1" w:rsidRDefault="00290A74" w:rsidP="00290A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804" w:type="dxa"/>
          </w:tcPr>
          <w:p w:rsidR="00290A74" w:rsidRPr="00215CB1" w:rsidRDefault="00290A74" w:rsidP="00290A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82" w:type="dxa"/>
          </w:tcPr>
          <w:p w:rsidR="00290A74" w:rsidRPr="00215CB1" w:rsidRDefault="00290A74" w:rsidP="00290A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856" w:type="dxa"/>
          </w:tcPr>
          <w:p w:rsidR="00290A74" w:rsidRPr="00215CB1" w:rsidRDefault="00290A74" w:rsidP="00290A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1077" w:type="dxa"/>
          </w:tcPr>
          <w:p w:rsidR="00290A74" w:rsidRPr="00215CB1" w:rsidRDefault="00290A74" w:rsidP="00290A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880" w:type="dxa"/>
          </w:tcPr>
          <w:p w:rsidR="00290A74" w:rsidRPr="00215CB1" w:rsidRDefault="00290A74" w:rsidP="00290A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832" w:type="dxa"/>
          </w:tcPr>
          <w:p w:rsidR="00290A74" w:rsidRPr="00215CB1" w:rsidRDefault="00290A74" w:rsidP="00290A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1004" w:type="dxa"/>
          </w:tcPr>
          <w:p w:rsidR="00290A74" w:rsidRPr="00215CB1" w:rsidRDefault="00290A74" w:rsidP="00290A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888" w:type="dxa"/>
          </w:tcPr>
          <w:p w:rsidR="00290A74" w:rsidRPr="00215CB1" w:rsidRDefault="00290A74" w:rsidP="00290A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1075" w:type="dxa"/>
          </w:tcPr>
          <w:p w:rsidR="00290A74" w:rsidRPr="00215CB1" w:rsidRDefault="00290A74" w:rsidP="00290A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997" w:type="dxa"/>
          </w:tcPr>
          <w:p w:rsidR="00290A74" w:rsidRPr="00215CB1" w:rsidRDefault="00290A74" w:rsidP="00290A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865" w:type="dxa"/>
          </w:tcPr>
          <w:p w:rsidR="00290A74" w:rsidRPr="00215CB1" w:rsidRDefault="00290A74" w:rsidP="00290A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</w:t>
            </w:r>
          </w:p>
        </w:tc>
        <w:tc>
          <w:tcPr>
            <w:tcW w:w="871" w:type="dxa"/>
          </w:tcPr>
          <w:p w:rsidR="00290A74" w:rsidRPr="00215CB1" w:rsidRDefault="00290A74" w:rsidP="00290A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836" w:type="dxa"/>
          </w:tcPr>
          <w:p w:rsidR="00290A74" w:rsidRPr="00215CB1" w:rsidRDefault="00290A74" w:rsidP="00290A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856" w:type="dxa"/>
          </w:tcPr>
          <w:p w:rsidR="00290A74" w:rsidRPr="00215CB1" w:rsidRDefault="00290A74" w:rsidP="00290A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</w:t>
            </w:r>
          </w:p>
        </w:tc>
        <w:tc>
          <w:tcPr>
            <w:tcW w:w="480" w:type="dxa"/>
            <w:vMerge/>
          </w:tcPr>
          <w:p w:rsidR="00290A74" w:rsidRPr="00215CB1" w:rsidRDefault="00290A7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15CB1" w:rsidRPr="00215CB1" w:rsidTr="003E267B">
        <w:tc>
          <w:tcPr>
            <w:tcW w:w="384" w:type="dxa"/>
            <w:vAlign w:val="center"/>
          </w:tcPr>
          <w:p w:rsidR="00290A74" w:rsidRDefault="00290A74" w:rsidP="00290A7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15CB1" w:rsidRPr="00215CB1" w:rsidRDefault="00290A74" w:rsidP="00290A7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215CB1" w:rsidRPr="00215CB1" w:rsidRDefault="00215CB1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</w:tcPr>
          <w:p w:rsidR="00215CB1" w:rsidRPr="00215CB1" w:rsidRDefault="00215CB1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4" w:type="dxa"/>
          </w:tcPr>
          <w:p w:rsidR="00215CB1" w:rsidRPr="00215CB1" w:rsidRDefault="00215CB1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2" w:type="dxa"/>
          </w:tcPr>
          <w:p w:rsidR="00215CB1" w:rsidRPr="00215CB1" w:rsidRDefault="00215CB1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4" w:type="dxa"/>
          </w:tcPr>
          <w:p w:rsidR="00215CB1" w:rsidRPr="00215CB1" w:rsidRDefault="00215CB1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2" w:type="dxa"/>
          </w:tcPr>
          <w:p w:rsidR="00215CB1" w:rsidRPr="00215CB1" w:rsidRDefault="00215CB1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6" w:type="dxa"/>
          </w:tcPr>
          <w:p w:rsidR="00215CB1" w:rsidRPr="00215CB1" w:rsidRDefault="00215CB1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77" w:type="dxa"/>
          </w:tcPr>
          <w:p w:rsidR="00215CB1" w:rsidRPr="00215CB1" w:rsidRDefault="00215CB1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80" w:type="dxa"/>
          </w:tcPr>
          <w:p w:rsidR="00215CB1" w:rsidRPr="00215CB1" w:rsidRDefault="00215CB1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2" w:type="dxa"/>
          </w:tcPr>
          <w:p w:rsidR="00215CB1" w:rsidRPr="00215CB1" w:rsidRDefault="00215CB1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4" w:type="dxa"/>
          </w:tcPr>
          <w:p w:rsidR="00215CB1" w:rsidRPr="00215CB1" w:rsidRDefault="00215CB1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88" w:type="dxa"/>
          </w:tcPr>
          <w:p w:rsidR="00215CB1" w:rsidRPr="00215CB1" w:rsidRDefault="00215CB1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75" w:type="dxa"/>
          </w:tcPr>
          <w:p w:rsidR="00215CB1" w:rsidRPr="00215CB1" w:rsidRDefault="00215CB1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7" w:type="dxa"/>
          </w:tcPr>
          <w:p w:rsidR="00215CB1" w:rsidRPr="00215CB1" w:rsidRDefault="00215CB1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5" w:type="dxa"/>
          </w:tcPr>
          <w:p w:rsidR="00215CB1" w:rsidRPr="00215CB1" w:rsidRDefault="00215CB1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1" w:type="dxa"/>
          </w:tcPr>
          <w:p w:rsidR="00215CB1" w:rsidRPr="00215CB1" w:rsidRDefault="00215CB1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6" w:type="dxa"/>
          </w:tcPr>
          <w:p w:rsidR="00215CB1" w:rsidRPr="00215CB1" w:rsidRDefault="00215CB1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6" w:type="dxa"/>
          </w:tcPr>
          <w:p w:rsidR="00215CB1" w:rsidRPr="00215CB1" w:rsidRDefault="00215CB1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215CB1" w:rsidRPr="00215CB1" w:rsidRDefault="00215CB1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90A74" w:rsidRPr="00215CB1" w:rsidTr="003E267B">
        <w:tc>
          <w:tcPr>
            <w:tcW w:w="384" w:type="dxa"/>
            <w:vAlign w:val="center"/>
          </w:tcPr>
          <w:p w:rsidR="00290A74" w:rsidRDefault="00290A74" w:rsidP="00290A7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90A74" w:rsidRPr="00215CB1" w:rsidRDefault="00290A74" w:rsidP="00290A7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193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4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2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4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2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6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77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80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2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4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88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75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7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5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1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6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6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90A74" w:rsidRPr="00215CB1" w:rsidTr="003E267B">
        <w:tc>
          <w:tcPr>
            <w:tcW w:w="384" w:type="dxa"/>
            <w:vAlign w:val="center"/>
          </w:tcPr>
          <w:p w:rsidR="00290A74" w:rsidRDefault="00290A74" w:rsidP="00290A7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90A74" w:rsidRPr="00215CB1" w:rsidRDefault="00290A74" w:rsidP="00290A7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193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4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2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4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2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6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77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80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2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4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88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75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7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5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1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6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6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90A74" w:rsidRPr="00215CB1" w:rsidTr="003E267B">
        <w:tc>
          <w:tcPr>
            <w:tcW w:w="384" w:type="dxa"/>
            <w:vAlign w:val="center"/>
          </w:tcPr>
          <w:p w:rsidR="00290A74" w:rsidRDefault="004E42DA" w:rsidP="00290A7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290A74" w:rsidRPr="00215CB1" w:rsidRDefault="00290A74" w:rsidP="00290A7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193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4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2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4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2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6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77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80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2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4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88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75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7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5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1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6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6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90A74" w:rsidRPr="00215CB1" w:rsidTr="003E267B">
        <w:tc>
          <w:tcPr>
            <w:tcW w:w="384" w:type="dxa"/>
            <w:vAlign w:val="center"/>
          </w:tcPr>
          <w:p w:rsidR="00290A74" w:rsidRDefault="00290A74" w:rsidP="00290A7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90A74" w:rsidRPr="00215CB1" w:rsidRDefault="00290A74" w:rsidP="00290A7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193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4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2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4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2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6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77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80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2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4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88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75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7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5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1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6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6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90A74" w:rsidRPr="00215CB1" w:rsidTr="003E267B">
        <w:tc>
          <w:tcPr>
            <w:tcW w:w="384" w:type="dxa"/>
            <w:vAlign w:val="center"/>
          </w:tcPr>
          <w:p w:rsidR="00290A74" w:rsidRDefault="00290A74" w:rsidP="00290A7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90A74" w:rsidRDefault="00290A74" w:rsidP="00290A7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1193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4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2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4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2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6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77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80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2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4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88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75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7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5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1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6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6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90A74" w:rsidRPr="00215CB1" w:rsidTr="003E267B">
        <w:tc>
          <w:tcPr>
            <w:tcW w:w="384" w:type="dxa"/>
            <w:vAlign w:val="center"/>
          </w:tcPr>
          <w:p w:rsidR="00290A74" w:rsidRDefault="00290A74" w:rsidP="00290A7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90A74" w:rsidRDefault="00290A74" w:rsidP="00290A7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193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4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2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4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2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6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77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80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2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4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88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75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7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5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1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6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6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90A74" w:rsidRPr="00215CB1" w:rsidTr="003E267B">
        <w:tc>
          <w:tcPr>
            <w:tcW w:w="384" w:type="dxa"/>
            <w:vAlign w:val="center"/>
          </w:tcPr>
          <w:p w:rsidR="00290A74" w:rsidRDefault="00290A74" w:rsidP="00290A7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90A74" w:rsidRDefault="00290A74" w:rsidP="00290A7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1193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4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2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4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2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6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77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80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2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4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88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75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7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5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1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6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6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90A74" w:rsidRPr="00215CB1" w:rsidTr="003E267B">
        <w:tc>
          <w:tcPr>
            <w:tcW w:w="384" w:type="dxa"/>
            <w:vAlign w:val="center"/>
          </w:tcPr>
          <w:p w:rsidR="00290A74" w:rsidRDefault="00290A74" w:rsidP="00290A7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90A74" w:rsidRDefault="00290A74" w:rsidP="00290A7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1193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4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2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4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2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6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77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80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2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4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88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75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7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5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1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6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6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90A74" w:rsidRPr="00215CB1" w:rsidTr="003E267B">
        <w:tc>
          <w:tcPr>
            <w:tcW w:w="384" w:type="dxa"/>
            <w:vAlign w:val="center"/>
          </w:tcPr>
          <w:p w:rsidR="00290A74" w:rsidRDefault="00290A74" w:rsidP="00290A7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90A74" w:rsidRDefault="00290A74" w:rsidP="00290A7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1193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4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2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4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2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6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77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80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2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4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88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75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7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5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1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6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6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290A74" w:rsidRPr="00215CB1" w:rsidRDefault="00290A74" w:rsidP="00290A7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215CB1" w:rsidRDefault="00290A74">
      <w:r>
        <w:t xml:space="preserve">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Jakarta ……………………………2018</w:t>
      </w:r>
    </w:p>
    <w:p w:rsidR="00290A74" w:rsidRDefault="00290A7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Penilai</w:t>
      </w:r>
      <w:proofErr w:type="spellEnd"/>
    </w:p>
    <w:p w:rsidR="00290A74" w:rsidRDefault="00290A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0A74" w:rsidRDefault="00290A74"/>
    <w:p w:rsidR="00290A74" w:rsidRDefault="00290A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( </w:t>
      </w:r>
      <w:proofErr w:type="spellStart"/>
      <w:r>
        <w:t>Nama</w:t>
      </w:r>
      <w:proofErr w:type="spellEnd"/>
      <w:proofErr w:type="gramEnd"/>
      <w:r>
        <w:t>:              …………………………..)</w:t>
      </w:r>
    </w:p>
    <w:p w:rsidR="00895B54" w:rsidRDefault="00895B54"/>
    <w:p w:rsidR="00895B54" w:rsidRDefault="00895B54"/>
    <w:p w:rsidR="00895B54" w:rsidRDefault="00895B54"/>
    <w:p w:rsidR="00895B54" w:rsidRDefault="00895B54"/>
    <w:p w:rsidR="00895B54" w:rsidRDefault="00895B54"/>
    <w:tbl>
      <w:tblPr>
        <w:tblStyle w:val="TableGrid"/>
        <w:tblW w:w="17028" w:type="dxa"/>
        <w:jc w:val="center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276"/>
        <w:gridCol w:w="14752"/>
      </w:tblGrid>
      <w:tr w:rsidR="002B0384" w:rsidRPr="002B0384" w:rsidTr="003E267B">
        <w:trPr>
          <w:jc w:val="center"/>
        </w:trPr>
        <w:tc>
          <w:tcPr>
            <w:tcW w:w="2276" w:type="dxa"/>
          </w:tcPr>
          <w:p w:rsidR="002B0384" w:rsidRDefault="002B0384" w:rsidP="002B0384">
            <w:pPr>
              <w:tabs>
                <w:tab w:val="left" w:pos="4320"/>
                <w:tab w:val="left" w:pos="4500"/>
              </w:tabs>
              <w:rPr>
                <w:rFonts w:ascii="Arial" w:hAnsi="Arial" w:cs="Arial"/>
                <w:sz w:val="18"/>
              </w:rPr>
            </w:pPr>
          </w:p>
          <w:p w:rsidR="002B0384" w:rsidRPr="002B0384" w:rsidRDefault="002B0384" w:rsidP="002B0384">
            <w:pPr>
              <w:tabs>
                <w:tab w:val="left" w:pos="4320"/>
                <w:tab w:val="left" w:pos="4500"/>
              </w:tabs>
              <w:rPr>
                <w:rFonts w:ascii="Arial" w:hAnsi="Arial" w:cs="Arial"/>
                <w:sz w:val="18"/>
              </w:rPr>
            </w:pPr>
            <w:r w:rsidRPr="002B0384">
              <w:rPr>
                <w:rFonts w:ascii="Arial" w:hAnsi="Arial" w:cs="Arial"/>
                <w:sz w:val="18"/>
              </w:rPr>
              <w:t>BUDAYA KERJA BERITEGRITAS.</w:t>
            </w:r>
          </w:p>
          <w:p w:rsidR="002B0384" w:rsidRPr="002B0384" w:rsidRDefault="002B0384" w:rsidP="002B0384">
            <w:pPr>
              <w:pStyle w:val="ListParagraph"/>
              <w:tabs>
                <w:tab w:val="left" w:pos="4320"/>
                <w:tab w:val="left" w:pos="4500"/>
              </w:tabs>
              <w:ind w:left="314"/>
              <w:rPr>
                <w:rFonts w:ascii="Arial" w:hAnsi="Arial" w:cs="Arial"/>
                <w:sz w:val="18"/>
              </w:rPr>
            </w:pPr>
          </w:p>
          <w:p w:rsidR="002B0384" w:rsidRPr="002B0384" w:rsidRDefault="002B0384" w:rsidP="002B0384">
            <w:pPr>
              <w:tabs>
                <w:tab w:val="left" w:pos="4320"/>
                <w:tab w:val="left" w:pos="450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4752" w:type="dxa"/>
          </w:tcPr>
          <w:p w:rsidR="002B0384" w:rsidRPr="002B0384" w:rsidRDefault="002B0384" w:rsidP="00215608">
            <w:pPr>
              <w:pStyle w:val="ListParagraph"/>
              <w:numPr>
                <w:ilvl w:val="0"/>
                <w:numId w:val="1"/>
              </w:numPr>
              <w:tabs>
                <w:tab w:val="left" w:pos="4320"/>
                <w:tab w:val="left" w:pos="4500"/>
              </w:tabs>
              <w:ind w:left="342" w:hanging="270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Pengutamaan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kejujuran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dalam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pelayanan</w:t>
            </w:r>
            <w:proofErr w:type="spellEnd"/>
          </w:p>
          <w:p w:rsidR="002B0384" w:rsidRPr="002B0384" w:rsidRDefault="002B0384" w:rsidP="00215608">
            <w:pPr>
              <w:pStyle w:val="ListParagraph"/>
              <w:numPr>
                <w:ilvl w:val="0"/>
                <w:numId w:val="1"/>
              </w:numPr>
              <w:tabs>
                <w:tab w:val="left" w:pos="4320"/>
                <w:tab w:val="left" w:pos="4500"/>
              </w:tabs>
              <w:ind w:left="342" w:hanging="270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Menjaga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konsistensi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dalam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pelayanan</w:t>
            </w:r>
            <w:proofErr w:type="spellEnd"/>
          </w:p>
          <w:p w:rsidR="002B0384" w:rsidRPr="002B0384" w:rsidRDefault="002B0384" w:rsidP="00215608">
            <w:pPr>
              <w:pStyle w:val="ListParagraph"/>
              <w:numPr>
                <w:ilvl w:val="0"/>
                <w:numId w:val="1"/>
              </w:numPr>
              <w:tabs>
                <w:tab w:val="left" w:pos="4320"/>
                <w:tab w:val="left" w:pos="4500"/>
              </w:tabs>
              <w:ind w:left="342" w:hanging="270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Berkomitmen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tinggi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dalam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mewujudkan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pelayanan</w:t>
            </w:r>
            <w:proofErr w:type="spellEnd"/>
          </w:p>
          <w:p w:rsidR="002B0384" w:rsidRPr="002B0384" w:rsidRDefault="002B0384" w:rsidP="00215608">
            <w:pPr>
              <w:pStyle w:val="ListParagraph"/>
              <w:numPr>
                <w:ilvl w:val="0"/>
                <w:numId w:val="1"/>
              </w:numPr>
              <w:tabs>
                <w:tab w:val="left" w:pos="4320"/>
                <w:tab w:val="left" w:pos="4500"/>
              </w:tabs>
              <w:ind w:left="342" w:hanging="270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Bertanggung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jawab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terhadap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tindakan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pelayanan</w:t>
            </w:r>
            <w:proofErr w:type="spellEnd"/>
          </w:p>
          <w:p w:rsidR="002B0384" w:rsidRPr="002B0384" w:rsidRDefault="002B0384" w:rsidP="00215608">
            <w:pPr>
              <w:pStyle w:val="ListParagraph"/>
              <w:numPr>
                <w:ilvl w:val="0"/>
                <w:numId w:val="1"/>
              </w:numPr>
              <w:tabs>
                <w:tab w:val="left" w:pos="4320"/>
                <w:tab w:val="left" w:pos="4500"/>
              </w:tabs>
              <w:ind w:left="342" w:hanging="270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Transparansi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dalam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pelayanan</w:t>
            </w:r>
            <w:proofErr w:type="spellEnd"/>
          </w:p>
          <w:p w:rsidR="002B0384" w:rsidRPr="002B0384" w:rsidRDefault="002B0384" w:rsidP="00215608">
            <w:pPr>
              <w:pStyle w:val="ListParagraph"/>
              <w:numPr>
                <w:ilvl w:val="0"/>
                <w:numId w:val="1"/>
              </w:numPr>
              <w:tabs>
                <w:tab w:val="left" w:pos="4320"/>
                <w:tab w:val="left" w:pos="4500"/>
              </w:tabs>
              <w:ind w:left="342" w:hanging="270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Kemampuan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menerima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resiko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dalam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tugas-tugas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pelayanan</w:t>
            </w:r>
            <w:proofErr w:type="spellEnd"/>
          </w:p>
        </w:tc>
      </w:tr>
      <w:tr w:rsidR="002B0384" w:rsidRPr="002B0384" w:rsidTr="003E267B">
        <w:trPr>
          <w:trHeight w:val="584"/>
          <w:jc w:val="center"/>
        </w:trPr>
        <w:tc>
          <w:tcPr>
            <w:tcW w:w="2276" w:type="dxa"/>
          </w:tcPr>
          <w:p w:rsidR="002B0384" w:rsidRDefault="002B0384" w:rsidP="002B0384">
            <w:pPr>
              <w:tabs>
                <w:tab w:val="left" w:pos="4320"/>
                <w:tab w:val="left" w:pos="4500"/>
              </w:tabs>
              <w:rPr>
                <w:rFonts w:ascii="Arial" w:hAnsi="Arial" w:cs="Arial"/>
                <w:sz w:val="18"/>
              </w:rPr>
            </w:pPr>
          </w:p>
          <w:p w:rsidR="002B0384" w:rsidRPr="002B0384" w:rsidRDefault="002B0384" w:rsidP="002B0384">
            <w:pPr>
              <w:tabs>
                <w:tab w:val="left" w:pos="4320"/>
                <w:tab w:val="left" w:pos="4500"/>
              </w:tabs>
              <w:rPr>
                <w:rFonts w:ascii="Arial" w:hAnsi="Arial" w:cs="Arial"/>
                <w:sz w:val="18"/>
              </w:rPr>
            </w:pPr>
            <w:r w:rsidRPr="002B0384">
              <w:rPr>
                <w:rFonts w:ascii="Arial" w:hAnsi="Arial" w:cs="Arial"/>
                <w:sz w:val="18"/>
              </w:rPr>
              <w:t>BUDAYA KERJA BERORIENTASI HASIL</w:t>
            </w:r>
          </w:p>
        </w:tc>
        <w:tc>
          <w:tcPr>
            <w:tcW w:w="14752" w:type="dxa"/>
          </w:tcPr>
          <w:p w:rsidR="002B0384" w:rsidRPr="002B0384" w:rsidRDefault="002B0384" w:rsidP="00215608">
            <w:pPr>
              <w:pStyle w:val="ListParagraph"/>
              <w:numPr>
                <w:ilvl w:val="0"/>
                <w:numId w:val="1"/>
              </w:numPr>
              <w:tabs>
                <w:tab w:val="left" w:pos="4320"/>
                <w:tab w:val="left" w:pos="4500"/>
              </w:tabs>
              <w:ind w:left="342" w:hanging="270"/>
              <w:rPr>
                <w:rFonts w:ascii="Arial" w:hAnsi="Arial" w:cs="Arial"/>
                <w:sz w:val="20"/>
              </w:rPr>
            </w:pPr>
            <w:proofErr w:type="spellStart"/>
            <w:r w:rsidRPr="002B0384">
              <w:rPr>
                <w:rFonts w:ascii="Arial" w:hAnsi="Arial" w:cs="Arial"/>
                <w:sz w:val="20"/>
              </w:rPr>
              <w:t>Kemampuan</w:t>
            </w:r>
            <w:proofErr w:type="spellEnd"/>
            <w:r w:rsidRPr="002B038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</w:rPr>
              <w:t>membiasakan</w:t>
            </w:r>
            <w:proofErr w:type="spellEnd"/>
            <w:r w:rsidRPr="002B038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</w:rPr>
              <w:t>diri</w:t>
            </w:r>
            <w:proofErr w:type="spellEnd"/>
            <w:r w:rsidRPr="002B038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</w:rPr>
              <w:t>untuk</w:t>
            </w:r>
            <w:proofErr w:type="spellEnd"/>
            <w:r w:rsidRPr="002B038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</w:rPr>
              <w:t>mendahulukan</w:t>
            </w:r>
            <w:proofErr w:type="spellEnd"/>
            <w:r w:rsidRPr="002B038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</w:rPr>
              <w:t>kepentingan</w:t>
            </w:r>
            <w:proofErr w:type="spellEnd"/>
            <w:r w:rsidRPr="002B038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</w:rPr>
              <w:t>publik</w:t>
            </w:r>
            <w:proofErr w:type="spellEnd"/>
            <w:r w:rsidRPr="002B038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</w:rPr>
              <w:t>sebagai</w:t>
            </w:r>
            <w:proofErr w:type="spellEnd"/>
            <w:r w:rsidRPr="002B038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</w:rPr>
              <w:t>kebutuhan</w:t>
            </w:r>
            <w:proofErr w:type="spellEnd"/>
            <w:r w:rsidRPr="002B038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</w:rPr>
              <w:t>budaya</w:t>
            </w:r>
            <w:proofErr w:type="spellEnd"/>
            <w:r w:rsidRPr="002B038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</w:rPr>
              <w:t>pelayanan</w:t>
            </w:r>
            <w:proofErr w:type="spellEnd"/>
            <w:r w:rsidRPr="002B0384"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 w:rsidRPr="002B0384">
              <w:rPr>
                <w:rFonts w:ascii="Arial" w:hAnsi="Arial" w:cs="Arial"/>
                <w:sz w:val="20"/>
              </w:rPr>
              <w:t>mendasar</w:t>
            </w:r>
            <w:proofErr w:type="spellEnd"/>
            <w:r w:rsidRPr="002B0384">
              <w:rPr>
                <w:rFonts w:ascii="Arial" w:hAnsi="Arial" w:cs="Arial"/>
                <w:sz w:val="20"/>
              </w:rPr>
              <w:t>.</w:t>
            </w:r>
          </w:p>
          <w:p w:rsidR="002B0384" w:rsidRPr="002B0384" w:rsidRDefault="002B0384" w:rsidP="00215608">
            <w:pPr>
              <w:pStyle w:val="ListParagraph"/>
              <w:numPr>
                <w:ilvl w:val="0"/>
                <w:numId w:val="1"/>
              </w:numPr>
              <w:tabs>
                <w:tab w:val="left" w:pos="4320"/>
                <w:tab w:val="left" w:pos="4500"/>
              </w:tabs>
              <w:ind w:left="342" w:hanging="270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Kemampuan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mendorong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perubahan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budaya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pelayanan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aparatur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yang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tidak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kondusif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untuk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diarahkan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pada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tata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kelola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pelayanan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yang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lebih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baik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>.</w:t>
            </w:r>
          </w:p>
          <w:p w:rsidR="002B0384" w:rsidRPr="002B0384" w:rsidRDefault="002B0384" w:rsidP="00215608">
            <w:pPr>
              <w:pStyle w:val="ListParagraph"/>
              <w:numPr>
                <w:ilvl w:val="0"/>
                <w:numId w:val="1"/>
              </w:numPr>
              <w:tabs>
                <w:tab w:val="left" w:pos="4320"/>
                <w:tab w:val="left" w:pos="4500"/>
              </w:tabs>
              <w:ind w:left="342" w:hanging="270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2B0384">
              <w:rPr>
                <w:rFonts w:ascii="Arial" w:hAnsi="Arial" w:cs="Arial"/>
                <w:sz w:val="20"/>
              </w:rPr>
              <w:t>Pemupukan</w:t>
            </w:r>
            <w:proofErr w:type="spellEnd"/>
            <w:r w:rsidRPr="002B038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</w:rPr>
              <w:t>nilai-nilai</w:t>
            </w:r>
            <w:proofErr w:type="spellEnd"/>
            <w:r w:rsidRPr="002B038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</w:rPr>
              <w:t>kearifan</w:t>
            </w:r>
            <w:proofErr w:type="spellEnd"/>
            <w:r w:rsidRPr="002B038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</w:rPr>
              <w:t>lokal</w:t>
            </w:r>
            <w:proofErr w:type="spellEnd"/>
            <w:r w:rsidRPr="002B038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</w:rPr>
              <w:t>dalam</w:t>
            </w:r>
            <w:proofErr w:type="spellEnd"/>
            <w:r w:rsidRPr="002B038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</w:rPr>
              <w:t>mewujudkan</w:t>
            </w:r>
            <w:proofErr w:type="spellEnd"/>
            <w:r w:rsidRPr="002B038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</w:rPr>
              <w:t>pelayanan</w:t>
            </w:r>
            <w:proofErr w:type="spellEnd"/>
            <w:r w:rsidRPr="002B038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</w:rPr>
              <w:t>publik</w:t>
            </w:r>
            <w:proofErr w:type="spellEnd"/>
            <w:r w:rsidRPr="002B0384"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 w:rsidRPr="002B0384">
              <w:rPr>
                <w:rFonts w:ascii="Arial" w:hAnsi="Arial" w:cs="Arial"/>
                <w:sz w:val="20"/>
              </w:rPr>
              <w:t>lebih</w:t>
            </w:r>
            <w:proofErr w:type="spellEnd"/>
            <w:r w:rsidRPr="002B038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</w:rPr>
              <w:t>melayani</w:t>
            </w:r>
            <w:proofErr w:type="spellEnd"/>
            <w:r w:rsidRPr="002B038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</w:rPr>
              <w:t>dan</w:t>
            </w:r>
            <w:proofErr w:type="spellEnd"/>
            <w:r w:rsidRPr="002B038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</w:rPr>
              <w:t>peduli</w:t>
            </w:r>
            <w:proofErr w:type="spellEnd"/>
          </w:p>
        </w:tc>
      </w:tr>
      <w:tr w:rsidR="002B0384" w:rsidRPr="002B0384" w:rsidTr="003E267B">
        <w:trPr>
          <w:trHeight w:val="1133"/>
          <w:jc w:val="center"/>
        </w:trPr>
        <w:tc>
          <w:tcPr>
            <w:tcW w:w="2276" w:type="dxa"/>
          </w:tcPr>
          <w:p w:rsidR="002B0384" w:rsidRPr="002B0384" w:rsidRDefault="002B0384" w:rsidP="002B0384">
            <w:pPr>
              <w:tabs>
                <w:tab w:val="left" w:pos="4320"/>
                <w:tab w:val="left" w:pos="4500"/>
              </w:tabs>
              <w:ind w:left="422" w:hanging="422"/>
              <w:rPr>
                <w:rFonts w:ascii="Arial" w:hAnsi="Arial" w:cs="Arial"/>
                <w:sz w:val="18"/>
              </w:rPr>
            </w:pPr>
          </w:p>
          <w:p w:rsidR="002B0384" w:rsidRPr="002B0384" w:rsidRDefault="002B0384" w:rsidP="002B0384">
            <w:pPr>
              <w:tabs>
                <w:tab w:val="left" w:pos="4320"/>
                <w:tab w:val="left" w:pos="4500"/>
              </w:tabs>
              <w:ind w:left="422" w:hanging="422"/>
              <w:rPr>
                <w:rFonts w:ascii="Arial" w:hAnsi="Arial" w:cs="Arial"/>
                <w:sz w:val="18"/>
              </w:rPr>
            </w:pPr>
          </w:p>
          <w:p w:rsidR="002B0384" w:rsidRPr="002B0384" w:rsidRDefault="002B0384" w:rsidP="002B0384">
            <w:pPr>
              <w:tabs>
                <w:tab w:val="left" w:pos="4320"/>
                <w:tab w:val="left" w:pos="4500"/>
              </w:tabs>
              <w:ind w:left="422" w:hanging="422"/>
              <w:rPr>
                <w:rFonts w:ascii="Arial" w:hAnsi="Arial" w:cs="Arial"/>
                <w:sz w:val="18"/>
              </w:rPr>
            </w:pPr>
            <w:r w:rsidRPr="002B0384">
              <w:rPr>
                <w:rFonts w:ascii="Arial" w:hAnsi="Arial" w:cs="Arial"/>
                <w:sz w:val="18"/>
              </w:rPr>
              <w:t>BUDAYA KERJA</w:t>
            </w:r>
          </w:p>
          <w:p w:rsidR="002B0384" w:rsidRPr="002B0384" w:rsidRDefault="002B0384" w:rsidP="002B0384">
            <w:pPr>
              <w:tabs>
                <w:tab w:val="left" w:pos="4320"/>
                <w:tab w:val="left" w:pos="4500"/>
              </w:tabs>
              <w:ind w:left="422" w:hanging="422"/>
              <w:rPr>
                <w:rFonts w:ascii="Arial" w:hAnsi="Arial" w:cs="Arial"/>
                <w:sz w:val="18"/>
              </w:rPr>
            </w:pPr>
            <w:r w:rsidRPr="002B0384">
              <w:rPr>
                <w:rFonts w:ascii="Arial" w:hAnsi="Arial" w:cs="Arial"/>
                <w:sz w:val="18"/>
              </w:rPr>
              <w:t>SINERGIS</w:t>
            </w:r>
          </w:p>
          <w:p w:rsidR="002B0384" w:rsidRPr="002B0384" w:rsidRDefault="002B0384" w:rsidP="002B0384">
            <w:pPr>
              <w:tabs>
                <w:tab w:val="left" w:pos="4320"/>
                <w:tab w:val="left" w:pos="450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4752" w:type="dxa"/>
          </w:tcPr>
          <w:p w:rsidR="002B0384" w:rsidRPr="002B0384" w:rsidRDefault="002B0384" w:rsidP="00215608">
            <w:pPr>
              <w:rPr>
                <w:rFonts w:ascii="Arial" w:hAnsi="Arial" w:cs="Arial"/>
                <w:sz w:val="20"/>
                <w:lang w:val="en-GB"/>
              </w:rPr>
            </w:pPr>
            <w:r w:rsidRPr="002B0384">
              <w:rPr>
                <w:rFonts w:ascii="Arial" w:hAnsi="Arial" w:cs="Arial"/>
                <w:sz w:val="20"/>
                <w:lang w:val="en-GB"/>
              </w:rPr>
              <w:t xml:space="preserve">10.Koordinasi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pelayanan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yang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implementatif</w:t>
            </w:r>
            <w:proofErr w:type="spellEnd"/>
          </w:p>
          <w:p w:rsidR="002B0384" w:rsidRPr="002B0384" w:rsidRDefault="002B0384" w:rsidP="00215608">
            <w:pPr>
              <w:tabs>
                <w:tab w:val="left" w:pos="4320"/>
                <w:tab w:val="left" w:pos="4500"/>
              </w:tabs>
              <w:rPr>
                <w:rFonts w:ascii="Arial" w:hAnsi="Arial" w:cs="Arial"/>
                <w:sz w:val="20"/>
                <w:lang w:val="en-GB"/>
              </w:rPr>
            </w:pPr>
            <w:r w:rsidRPr="002B0384">
              <w:rPr>
                <w:rFonts w:ascii="Arial" w:hAnsi="Arial" w:cs="Arial"/>
                <w:sz w:val="20"/>
                <w:lang w:val="en-GB"/>
              </w:rPr>
              <w:t xml:space="preserve">11.Pengelolaan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pengaduan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pelayanan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public</w:t>
            </w:r>
          </w:p>
          <w:p w:rsidR="002B0384" w:rsidRPr="002B0384" w:rsidRDefault="002B0384" w:rsidP="00215608">
            <w:pPr>
              <w:tabs>
                <w:tab w:val="left" w:pos="4320"/>
                <w:tab w:val="left" w:pos="4500"/>
              </w:tabs>
              <w:rPr>
                <w:rFonts w:ascii="Arial" w:hAnsi="Arial" w:cs="Arial"/>
                <w:sz w:val="20"/>
                <w:lang w:val="en-GB"/>
              </w:rPr>
            </w:pPr>
            <w:r w:rsidRPr="002B0384">
              <w:rPr>
                <w:rFonts w:ascii="Arial" w:hAnsi="Arial" w:cs="Arial"/>
                <w:sz w:val="20"/>
                <w:lang w:val="en-GB"/>
              </w:rPr>
              <w:t xml:space="preserve">12.Penguatan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Fungsi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pengawasan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dalam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pelayanan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publik</w:t>
            </w:r>
            <w:proofErr w:type="spellEnd"/>
          </w:p>
          <w:p w:rsidR="002B0384" w:rsidRPr="002B0384" w:rsidRDefault="002B0384" w:rsidP="00215608">
            <w:pPr>
              <w:tabs>
                <w:tab w:val="left" w:pos="4320"/>
                <w:tab w:val="left" w:pos="4500"/>
              </w:tabs>
              <w:rPr>
                <w:rFonts w:ascii="Arial" w:hAnsi="Arial" w:cs="Arial"/>
                <w:sz w:val="20"/>
                <w:lang w:val="en-GB"/>
              </w:rPr>
            </w:pPr>
            <w:r w:rsidRPr="002B0384">
              <w:rPr>
                <w:rFonts w:ascii="Arial" w:hAnsi="Arial" w:cs="Arial"/>
                <w:sz w:val="20"/>
                <w:lang w:val="en-GB"/>
              </w:rPr>
              <w:t xml:space="preserve">13.Pemanfaatan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teknologi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informasi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dalam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pelayanan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publik</w:t>
            </w:r>
            <w:proofErr w:type="spellEnd"/>
          </w:p>
          <w:p w:rsidR="002B0384" w:rsidRPr="002B0384" w:rsidRDefault="002B0384" w:rsidP="00215608">
            <w:pPr>
              <w:tabs>
                <w:tab w:val="left" w:pos="4320"/>
                <w:tab w:val="left" w:pos="4500"/>
              </w:tabs>
              <w:rPr>
                <w:rFonts w:ascii="Arial" w:hAnsi="Arial" w:cs="Arial"/>
                <w:sz w:val="20"/>
                <w:lang w:val="sv-SE"/>
              </w:rPr>
            </w:pPr>
            <w:r w:rsidRPr="002B0384">
              <w:rPr>
                <w:rFonts w:ascii="Arial" w:hAnsi="Arial" w:cs="Arial"/>
                <w:sz w:val="20"/>
                <w:lang w:val="en-GB"/>
              </w:rPr>
              <w:t xml:space="preserve">14.Perbaikan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sarana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dan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prasarana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pelayanan</w:t>
            </w:r>
            <w:proofErr w:type="spellEnd"/>
          </w:p>
        </w:tc>
      </w:tr>
      <w:tr w:rsidR="002B0384" w:rsidRPr="002B0384" w:rsidTr="003E267B">
        <w:trPr>
          <w:trHeight w:val="791"/>
          <w:jc w:val="center"/>
        </w:trPr>
        <w:tc>
          <w:tcPr>
            <w:tcW w:w="2276" w:type="dxa"/>
          </w:tcPr>
          <w:p w:rsidR="002B0384" w:rsidRPr="002B0384" w:rsidRDefault="002B0384" w:rsidP="002B0384">
            <w:pPr>
              <w:tabs>
                <w:tab w:val="left" w:pos="4320"/>
                <w:tab w:val="left" w:pos="4500"/>
              </w:tabs>
              <w:rPr>
                <w:rFonts w:ascii="Arial" w:hAnsi="Arial" w:cs="Arial"/>
                <w:sz w:val="18"/>
              </w:rPr>
            </w:pPr>
            <w:r w:rsidRPr="002B0384">
              <w:rPr>
                <w:rFonts w:ascii="Arial" w:hAnsi="Arial" w:cs="Arial"/>
                <w:sz w:val="18"/>
              </w:rPr>
              <w:t>PERUBAHAN CARA PANDANG TERHADAP BUDAYA PELAYANAN PUBLIK</w:t>
            </w:r>
          </w:p>
        </w:tc>
        <w:tc>
          <w:tcPr>
            <w:tcW w:w="14752" w:type="dxa"/>
          </w:tcPr>
          <w:p w:rsidR="002B0384" w:rsidRPr="002B0384" w:rsidRDefault="002B0384" w:rsidP="00215608">
            <w:pPr>
              <w:pStyle w:val="ListParagraph"/>
              <w:numPr>
                <w:ilvl w:val="0"/>
                <w:numId w:val="2"/>
              </w:numPr>
              <w:tabs>
                <w:tab w:val="left" w:pos="4320"/>
                <w:tab w:val="left" w:pos="4500"/>
              </w:tabs>
              <w:ind w:left="342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Perubahan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tata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nilai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yang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mengandung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nilai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kebaikan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untuk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meningkatkan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kualitas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kinerja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pelayanan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public (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pelayanan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yang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beretika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>)</w:t>
            </w:r>
          </w:p>
          <w:p w:rsidR="002B0384" w:rsidRPr="002B0384" w:rsidRDefault="002B0384" w:rsidP="00215608">
            <w:pPr>
              <w:pStyle w:val="ListParagraph"/>
              <w:numPr>
                <w:ilvl w:val="0"/>
                <w:numId w:val="2"/>
              </w:numPr>
              <w:tabs>
                <w:tab w:val="left" w:pos="4320"/>
                <w:tab w:val="left" w:pos="4500"/>
              </w:tabs>
              <w:ind w:left="342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Penemuan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kembali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jatidiri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aparatur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dalam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mendorong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perbaikan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proofErr w:type="gramStart"/>
            <w:r w:rsidRPr="002B0384">
              <w:rPr>
                <w:rFonts w:ascii="Arial" w:hAnsi="Arial" w:cs="Arial"/>
                <w:sz w:val="20"/>
                <w:lang w:val="en-GB"/>
              </w:rPr>
              <w:t>cara</w:t>
            </w:r>
            <w:proofErr w:type="spellEnd"/>
            <w:proofErr w:type="gram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pandang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cara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berpikir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dan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cara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bekerja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untuk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kepentingan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pelayanan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publik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. </w:t>
            </w:r>
          </w:p>
          <w:p w:rsidR="002B0384" w:rsidRPr="002B0384" w:rsidRDefault="002B0384" w:rsidP="00215608">
            <w:pPr>
              <w:tabs>
                <w:tab w:val="left" w:pos="4320"/>
                <w:tab w:val="left" w:pos="4500"/>
              </w:tabs>
              <w:rPr>
                <w:rFonts w:ascii="Arial" w:hAnsi="Arial" w:cs="Arial"/>
                <w:sz w:val="20"/>
                <w:lang w:val="en-GB"/>
              </w:rPr>
            </w:pPr>
            <w:r w:rsidRPr="002B0384">
              <w:rPr>
                <w:rFonts w:ascii="Arial" w:hAnsi="Arial" w:cs="Arial"/>
                <w:sz w:val="20"/>
                <w:lang w:val="en-GB"/>
              </w:rPr>
              <w:t>17</w:t>
            </w:r>
            <w:proofErr w:type="gramStart"/>
            <w:r w:rsidRPr="002B0384">
              <w:rPr>
                <w:rFonts w:ascii="Arial" w:hAnsi="Arial" w:cs="Arial"/>
                <w:sz w:val="20"/>
                <w:lang w:val="en-GB"/>
              </w:rPr>
              <w:t>.Terbuka</w:t>
            </w:r>
            <w:proofErr w:type="gram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dalam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menerima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kritik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dan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berupaya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optimal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untuk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B0384">
              <w:rPr>
                <w:rFonts w:ascii="Arial" w:hAnsi="Arial" w:cs="Arial"/>
                <w:sz w:val="20"/>
                <w:lang w:val="en-GB"/>
              </w:rPr>
              <w:t>memperbaikinya</w:t>
            </w:r>
            <w:proofErr w:type="spellEnd"/>
            <w:r w:rsidRPr="002B0384">
              <w:rPr>
                <w:rFonts w:ascii="Arial" w:hAnsi="Arial" w:cs="Arial"/>
                <w:sz w:val="20"/>
                <w:lang w:val="en-GB"/>
              </w:rPr>
              <w:t>.</w:t>
            </w:r>
          </w:p>
        </w:tc>
      </w:tr>
    </w:tbl>
    <w:p w:rsidR="002B0384" w:rsidRDefault="002B0384"/>
    <w:sectPr w:rsidR="002B0384" w:rsidSect="003E267B">
      <w:pgSz w:w="20160" w:h="12240" w:orient="landscape" w:code="5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2C3E"/>
    <w:multiLevelType w:val="hybridMultilevel"/>
    <w:tmpl w:val="EE908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14AA4"/>
    <w:multiLevelType w:val="hybridMultilevel"/>
    <w:tmpl w:val="4516BA8E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15CB1"/>
    <w:rsid w:val="00215CB1"/>
    <w:rsid w:val="00290A74"/>
    <w:rsid w:val="002B0384"/>
    <w:rsid w:val="003E267B"/>
    <w:rsid w:val="004E42DA"/>
    <w:rsid w:val="00895B54"/>
    <w:rsid w:val="008E16B5"/>
    <w:rsid w:val="00984247"/>
    <w:rsid w:val="00DF65C8"/>
    <w:rsid w:val="00ED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CB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247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247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2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84247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2Char">
    <w:name w:val="Heading 2 Char"/>
    <w:link w:val="Heading2"/>
    <w:uiPriority w:val="9"/>
    <w:rsid w:val="00984247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247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styleId="NoSpacing">
    <w:name w:val="No Spacing"/>
    <w:uiPriority w:val="1"/>
    <w:qFormat/>
    <w:rsid w:val="00984247"/>
    <w:rPr>
      <w:rFonts w:ascii="Times New Roman" w:hAnsi="Times New Roman"/>
      <w:sz w:val="24"/>
      <w:szCs w:val="24"/>
    </w:rPr>
  </w:style>
  <w:style w:type="paragraph" w:styleId="ListParagraph">
    <w:name w:val="List Paragraph"/>
    <w:aliases w:val="Body of text,ANNEX,List Paragraph1,List Paragraph11"/>
    <w:basedOn w:val="Normal"/>
    <w:link w:val="ListParagraphChar"/>
    <w:uiPriority w:val="34"/>
    <w:qFormat/>
    <w:rsid w:val="00984247"/>
    <w:pPr>
      <w:ind w:left="720"/>
      <w:contextualSpacing/>
    </w:pPr>
  </w:style>
  <w:style w:type="table" w:styleId="TableGrid">
    <w:name w:val="Table Grid"/>
    <w:basedOn w:val="TableNormal"/>
    <w:uiPriority w:val="59"/>
    <w:rsid w:val="00215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ANNEX Char,List Paragraph1 Char,List Paragraph11 Char"/>
    <w:link w:val="ListParagraph"/>
    <w:uiPriority w:val="34"/>
    <w:locked/>
    <w:rsid w:val="00215CB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Susy</dc:creator>
  <cp:lastModifiedBy>Susy</cp:lastModifiedBy>
  <cp:revision>3</cp:revision>
  <cp:lastPrinted>2018-10-08T03:04:00Z</cp:lastPrinted>
  <dcterms:created xsi:type="dcterms:W3CDTF">2018-10-08T02:30:00Z</dcterms:created>
  <dcterms:modified xsi:type="dcterms:W3CDTF">2018-10-08T03:32:00Z</dcterms:modified>
</cp:coreProperties>
</file>